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9A4" w:rsidRPr="00AD772E" w:rsidRDefault="005A1675">
      <w:pPr>
        <w:pStyle w:val="1"/>
        <w:widowControl/>
        <w:spacing w:before="150" w:beforeAutospacing="0" w:afterAutospacing="0" w:line="600" w:lineRule="atLeast"/>
        <w:jc w:val="center"/>
        <w:rPr>
          <w:rFonts w:asciiTheme="minorEastAsia" w:eastAsiaTheme="minorEastAsia" w:hAnsiTheme="minorEastAsia" w:cs="微软雅黑" w:hint="default"/>
          <w:sz w:val="36"/>
          <w:szCs w:val="36"/>
        </w:rPr>
      </w:pPr>
      <w:r w:rsidRPr="00AD772E">
        <w:rPr>
          <w:rFonts w:asciiTheme="minorEastAsia" w:eastAsiaTheme="minorEastAsia" w:hAnsiTheme="minorEastAsia" w:cs="微软雅黑"/>
          <w:sz w:val="36"/>
          <w:szCs w:val="36"/>
        </w:rPr>
        <w:t>易制毒</w:t>
      </w:r>
      <w:r w:rsidR="00AD772E" w:rsidRPr="00AD772E">
        <w:rPr>
          <w:rFonts w:asciiTheme="minorEastAsia" w:eastAsiaTheme="minorEastAsia" w:hAnsiTheme="minorEastAsia" w:cs="微软雅黑"/>
          <w:sz w:val="36"/>
          <w:szCs w:val="36"/>
        </w:rPr>
        <w:t>危险化学品目录</w:t>
      </w:r>
      <w:r w:rsidR="00AD772E" w:rsidRPr="00AD772E">
        <w:rPr>
          <w:rFonts w:asciiTheme="minorEastAsia" w:eastAsiaTheme="minorEastAsia" w:hAnsiTheme="minorEastAsia"/>
          <w:sz w:val="36"/>
          <w:szCs w:val="36"/>
        </w:rPr>
        <w:t>（2017版）</w:t>
      </w:r>
    </w:p>
    <w:p w:rsidR="007829A4" w:rsidRDefault="00396E7C">
      <w:pPr>
        <w:widowControl/>
        <w:jc w:val="left"/>
      </w:pPr>
      <w:hyperlink r:id="rId7" w:tgtFrame="http://www.oci.net.cn/hxpfw/wxhxp/2018-01-25/_blank" w:history="1"/>
    </w:p>
    <w:p w:rsidR="007829A4" w:rsidRDefault="005A1675">
      <w:pPr>
        <w:pStyle w:val="a3"/>
        <w:widowControl/>
        <w:spacing w:beforeAutospacing="0" w:afterAutospacing="0" w:line="330" w:lineRule="atLeast"/>
        <w:ind w:firstLine="420"/>
        <w:jc w:val="center"/>
      </w:pPr>
      <w:r>
        <w:rPr>
          <w:color w:val="000000"/>
          <w:sz w:val="21"/>
          <w:szCs w:val="21"/>
        </w:rPr>
        <w:t> </w:t>
      </w:r>
    </w:p>
    <w:tbl>
      <w:tblPr>
        <w:tblW w:w="994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61"/>
        <w:gridCol w:w="3917"/>
        <w:gridCol w:w="1611"/>
        <w:gridCol w:w="2626"/>
        <w:gridCol w:w="1029"/>
      </w:tblGrid>
      <w:tr w:rsidR="006B076B" w:rsidRPr="006B076B" w:rsidTr="00324475">
        <w:trPr>
          <w:trHeight w:val="383"/>
          <w:jc w:val="center"/>
        </w:trPr>
        <w:tc>
          <w:tcPr>
            <w:tcW w:w="99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right w:w="108" w:type="dxa"/>
            </w:tcMar>
            <w:vAlign w:val="center"/>
          </w:tcPr>
          <w:p w:rsidR="006B076B" w:rsidRPr="006B076B" w:rsidRDefault="006B076B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第一类</w:t>
            </w:r>
          </w:p>
        </w:tc>
      </w:tr>
      <w:tr w:rsidR="009741D2" w:rsidRPr="006B076B" w:rsidTr="00324475">
        <w:trPr>
          <w:trHeight w:val="38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序</w:t>
            </w:r>
            <w:bookmarkStart w:id="0" w:name="_GoBack"/>
            <w:bookmarkEnd w:id="0"/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名称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CAS号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6B076B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版本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b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hint="eastAsia"/>
                <w:b/>
                <w:color w:val="000000" w:themeColor="text1"/>
                <w:sz w:val="24"/>
              </w:rPr>
              <w:t>备注</w:t>
            </w: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6B076B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1－苯基－2－丙酮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103-79-7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224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3，4－亚甲基二氧苯基－2－丙酮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4676-39-5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胡椒醛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120-57-0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黄樟素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94-59-7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黄樟油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8006-80-2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异黄樟素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120-58-1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N－乙酰邻氨基苯酸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89-52-1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邻氨基苯甲酸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118-92-3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麦角酸＊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3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麦角胺＊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358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麦角新碱＊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84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麻黄素、伪麻黄素、消旋麻黄素、去甲麻黄素、甲基麻黄素、麻黄浸膏、麻黄浸膏粉等麻黄素类物质＊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830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羟亚胺及其盐类（如盐酸羟亚胺等）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90717-16-1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2008年8月1日收录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267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邻氯苯基环戊酮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6740-85-8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2012年9月15日收录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1-苯基-2-溴-1-丙酮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2114-00-3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2014年4月10日收录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lastRenderedPageBreak/>
              <w:t>15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3-氧-2-苯基丁腈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4468-48-8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2014年4月10日收录</w:t>
            </w:r>
          </w:p>
        </w:tc>
        <w:tc>
          <w:tcPr>
            <w:tcW w:w="102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324475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N-苯乙基-4-哌啶酮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2017年11月6日收录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324475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新增</w:t>
            </w:r>
          </w:p>
        </w:tc>
      </w:tr>
      <w:tr w:rsidR="00324475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4-苯胺基-N-苯乙基哌啶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2017年11月6日收录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324475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新增</w:t>
            </w:r>
          </w:p>
        </w:tc>
      </w:tr>
      <w:tr w:rsidR="00324475" w:rsidRPr="006B076B" w:rsidTr="00324475">
        <w:trPr>
          <w:trHeight w:val="553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18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N-甲基-1-苯基-1-氯-2-丙胺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324475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2017年11月6日收录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324475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新增</w:t>
            </w:r>
          </w:p>
        </w:tc>
      </w:tr>
      <w:tr w:rsidR="006B076B" w:rsidRPr="006B076B" w:rsidTr="00324475">
        <w:trPr>
          <w:trHeight w:val="553"/>
          <w:jc w:val="center"/>
        </w:trPr>
        <w:tc>
          <w:tcPr>
            <w:tcW w:w="99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/>
            <w:tcMar>
              <w:top w:w="15" w:type="dxa"/>
              <w:left w:w="108" w:type="dxa"/>
              <w:right w:w="108" w:type="dxa"/>
            </w:tcMar>
            <w:vAlign w:val="center"/>
          </w:tcPr>
          <w:p w:rsidR="006B076B" w:rsidRPr="006B076B" w:rsidRDefault="006B076B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第二类</w:t>
            </w:r>
          </w:p>
        </w:tc>
      </w:tr>
      <w:tr w:rsidR="009741D2" w:rsidRPr="006B076B" w:rsidTr="00324475">
        <w:trPr>
          <w:trHeight w:val="228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苯乙酸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103-82-2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204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醋酸酐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108-24-7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180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三氯甲烷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67-66-3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乙醚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60-29-7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259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哌啶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110-89-4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324475" w:rsidRPr="006B076B" w:rsidTr="00324475">
        <w:trPr>
          <w:trHeight w:val="259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溴素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7726-95-6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2017年11月6日收录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新增</w:t>
            </w:r>
          </w:p>
        </w:tc>
      </w:tr>
      <w:tr w:rsidR="00324475" w:rsidRPr="006B076B" w:rsidTr="00324475">
        <w:trPr>
          <w:trHeight w:val="259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1-苯基-1-丙酮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93-55-0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 w:cs="微软雅黑"/>
                <w:color w:val="000000" w:themeColor="text1"/>
                <w:kern w:val="0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2017年11月6日收录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4475" w:rsidRPr="006B076B" w:rsidRDefault="00324475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hint="eastAsia"/>
                <w:color w:val="000000" w:themeColor="text1"/>
                <w:sz w:val="24"/>
              </w:rPr>
              <w:t>新增</w:t>
            </w:r>
          </w:p>
        </w:tc>
      </w:tr>
      <w:tr w:rsidR="006B076B" w:rsidRPr="006B076B" w:rsidTr="00324475">
        <w:trPr>
          <w:trHeight w:val="384"/>
          <w:jc w:val="center"/>
        </w:trPr>
        <w:tc>
          <w:tcPr>
            <w:tcW w:w="994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FDE9D9"/>
            <w:tcMar>
              <w:top w:w="15" w:type="dxa"/>
              <w:left w:w="108" w:type="dxa"/>
              <w:right w:w="108" w:type="dxa"/>
            </w:tcMar>
            <w:vAlign w:val="center"/>
          </w:tcPr>
          <w:p w:rsidR="006B076B" w:rsidRPr="006B076B" w:rsidRDefault="006B076B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b/>
                <w:color w:val="000000" w:themeColor="text1"/>
                <w:kern w:val="0"/>
                <w:sz w:val="24"/>
              </w:rPr>
              <w:t>第三类</w:t>
            </w: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甲苯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108-88-3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丙酮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67-64-1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甲基乙基酮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78-93-3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高锰酸钾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7722-64-7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硫酸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7664-93-9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</w:p>
        </w:tc>
      </w:tr>
      <w:tr w:rsidR="009741D2" w:rsidRPr="006B076B" w:rsidTr="00324475">
        <w:trPr>
          <w:trHeight w:val="45"/>
          <w:jc w:val="center"/>
        </w:trPr>
        <w:tc>
          <w:tcPr>
            <w:tcW w:w="7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right w:w="108" w:type="dxa"/>
            </w:tcMar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ind w:firstLine="420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盐酸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7647-01-0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41D2" w:rsidRPr="006B076B" w:rsidRDefault="009741D2" w:rsidP="00324475">
            <w:pPr>
              <w:widowControl/>
              <w:spacing w:line="400" w:lineRule="atLeast"/>
              <w:jc w:val="center"/>
              <w:rPr>
                <w:rFonts w:ascii="微软雅黑" w:eastAsia="微软雅黑" w:hAnsi="微软雅黑"/>
                <w:color w:val="000000" w:themeColor="text1"/>
                <w:sz w:val="24"/>
              </w:rPr>
            </w:pPr>
            <w:r w:rsidRPr="006B076B">
              <w:rPr>
                <w:rFonts w:ascii="微软雅黑" w:eastAsia="微软雅黑" w:hAnsi="微软雅黑" w:cs="微软雅黑" w:hint="eastAsia"/>
                <w:color w:val="000000" w:themeColor="text1"/>
                <w:kern w:val="0"/>
                <w:sz w:val="24"/>
              </w:rPr>
              <w:t>445号令版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41D2" w:rsidRPr="006B076B" w:rsidRDefault="009741D2" w:rsidP="00324475">
            <w:pPr>
              <w:widowControl/>
              <w:jc w:val="center"/>
              <w:rPr>
                <w:rFonts w:ascii="微软雅黑" w:eastAsia="微软雅黑" w:hAnsi="微软雅黑" w:cs="宋体"/>
                <w:color w:val="000000" w:themeColor="text1"/>
                <w:sz w:val="24"/>
              </w:rPr>
            </w:pPr>
          </w:p>
        </w:tc>
      </w:tr>
    </w:tbl>
    <w:p w:rsidR="007829A4" w:rsidRPr="006B076B" w:rsidRDefault="007829A4">
      <w:pPr>
        <w:rPr>
          <w:rFonts w:ascii="微软雅黑" w:eastAsia="微软雅黑" w:hAnsi="微软雅黑"/>
        </w:rPr>
      </w:pPr>
    </w:p>
    <w:sectPr w:rsidR="007829A4" w:rsidRPr="006B076B" w:rsidSect="00782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5FE" w:rsidRDefault="00FD55FE" w:rsidP="009741D2">
      <w:r>
        <w:separator/>
      </w:r>
    </w:p>
  </w:endnote>
  <w:endnote w:type="continuationSeparator" w:id="1">
    <w:p w:rsidR="00FD55FE" w:rsidRDefault="00FD55FE" w:rsidP="0097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5FE" w:rsidRDefault="00FD55FE" w:rsidP="009741D2">
      <w:r>
        <w:separator/>
      </w:r>
    </w:p>
  </w:footnote>
  <w:footnote w:type="continuationSeparator" w:id="1">
    <w:p w:rsidR="00FD55FE" w:rsidRDefault="00FD55FE" w:rsidP="00974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829A4"/>
    <w:rsid w:val="00324475"/>
    <w:rsid w:val="00396E7C"/>
    <w:rsid w:val="005A1675"/>
    <w:rsid w:val="006B076B"/>
    <w:rsid w:val="007829A4"/>
    <w:rsid w:val="009741D2"/>
    <w:rsid w:val="00AD772E"/>
    <w:rsid w:val="00FD55FE"/>
    <w:rsid w:val="4718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9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7829A4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829A4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7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741D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7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741D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iathis.com/sha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162</Words>
  <Characters>927</Characters>
  <Application>Microsoft Office Word</Application>
  <DocSecurity>0</DocSecurity>
  <Lines>7</Lines>
  <Paragraphs>2</Paragraphs>
  <ScaleCrop>false</ScaleCrop>
  <Company>WwW.YlmF.CoM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3</cp:revision>
  <dcterms:created xsi:type="dcterms:W3CDTF">2014-10-29T12:08:00Z</dcterms:created>
  <dcterms:modified xsi:type="dcterms:W3CDTF">2018-12-21T05:49:00Z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